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3F9" w:rsidRPr="00F463F9" w:rsidRDefault="00F463F9" w:rsidP="00F463F9">
      <w:pPr>
        <w:spacing w:before="100" w:beforeAutospacing="1" w:after="100" w:afterAutospacing="1"/>
        <w:rPr>
          <w:rFonts w:ascii="Times New Roman" w:eastAsia="Times New Roman" w:hAnsi="Times New Roman" w:cs="Times New Roman"/>
          <w:sz w:val="24"/>
          <w:szCs w:val="24"/>
          <w:lang w:eastAsia="de-AT"/>
        </w:rPr>
      </w:pPr>
      <w:r w:rsidRPr="00F463F9">
        <w:rPr>
          <w:rFonts w:ascii="Times New Roman" w:eastAsia="Times New Roman" w:hAnsi="Times New Roman" w:cs="Times New Roman"/>
          <w:b/>
          <w:bCs/>
          <w:color w:val="008000"/>
          <w:sz w:val="38"/>
          <w:szCs w:val="38"/>
          <w:lang w:eastAsia="de-AT"/>
        </w:rPr>
        <w:t>SCHWADORF heute:</w:t>
      </w:r>
      <w:r w:rsidRPr="00F463F9">
        <w:rPr>
          <w:rFonts w:ascii="Times New Roman" w:eastAsia="Times New Roman" w:hAnsi="Times New Roman" w:cs="Times New Roman"/>
          <w:sz w:val="16"/>
          <w:szCs w:val="16"/>
          <w:lang w:eastAsia="de-AT"/>
        </w:rPr>
        <w:br/>
        <w:t>modern, lebenswert und liebenswert ...</w:t>
      </w:r>
      <w:r w:rsidRPr="00F463F9">
        <w:rPr>
          <w:rFonts w:ascii="Times New Roman" w:eastAsia="Times New Roman" w:hAnsi="Times New Roman" w:cs="Times New Roman"/>
          <w:sz w:val="16"/>
          <w:szCs w:val="16"/>
          <w:lang w:eastAsia="de-AT"/>
        </w:rPr>
        <w:br/>
      </w:r>
      <w:r w:rsidRPr="00F463F9">
        <w:rPr>
          <w:rFonts w:ascii="Times New Roman" w:eastAsia="Times New Roman" w:hAnsi="Times New Roman" w:cs="Times New Roman"/>
          <w:sz w:val="16"/>
          <w:szCs w:val="16"/>
          <w:lang w:eastAsia="de-AT"/>
        </w:rPr>
        <w:br/>
        <w:t xml:space="preserve">Die Marktgemeinde </w:t>
      </w:r>
      <w:proofErr w:type="spellStart"/>
      <w:r w:rsidRPr="00F463F9">
        <w:rPr>
          <w:rFonts w:ascii="Times New Roman" w:eastAsia="Times New Roman" w:hAnsi="Times New Roman" w:cs="Times New Roman"/>
          <w:sz w:val="16"/>
          <w:szCs w:val="16"/>
          <w:lang w:eastAsia="de-AT"/>
        </w:rPr>
        <w:t>Schwadorf</w:t>
      </w:r>
      <w:proofErr w:type="spellEnd"/>
      <w:r w:rsidRPr="00F463F9">
        <w:rPr>
          <w:rFonts w:ascii="Times New Roman" w:eastAsia="Times New Roman" w:hAnsi="Times New Roman" w:cs="Times New Roman"/>
          <w:sz w:val="16"/>
          <w:szCs w:val="16"/>
          <w:lang w:eastAsia="de-AT"/>
        </w:rPr>
        <w:t xml:space="preserve"> kann auf eine fast 900jährige Geschichte zurückblicken: Während der Besiedelung durch die Babenberger um 1100 wurde der Ort als Schwabensiedlung gegründet - von daher stammt auch der Name </w:t>
      </w:r>
      <w:proofErr w:type="spellStart"/>
      <w:r w:rsidRPr="00F463F9">
        <w:rPr>
          <w:rFonts w:ascii="Times New Roman" w:eastAsia="Times New Roman" w:hAnsi="Times New Roman" w:cs="Times New Roman"/>
          <w:sz w:val="16"/>
          <w:szCs w:val="16"/>
          <w:lang w:eastAsia="de-AT"/>
        </w:rPr>
        <w:t>Schwadorf</w:t>
      </w:r>
      <w:proofErr w:type="spellEnd"/>
      <w:r w:rsidRPr="00F463F9">
        <w:rPr>
          <w:rFonts w:ascii="Times New Roman" w:eastAsia="Times New Roman" w:hAnsi="Times New Roman" w:cs="Times New Roman"/>
          <w:sz w:val="16"/>
          <w:szCs w:val="16"/>
          <w:lang w:eastAsia="de-AT"/>
        </w:rPr>
        <w:t xml:space="preserve">. Jahrhundertelang gehörte der Ort als Herrschaft zum Bistum Passau, hatte eine eigene Gerichtsbarkeit und im 15. Jahrhundert bereits einmal das Marktrecht. </w:t>
      </w:r>
      <w:r w:rsidRPr="00F463F9">
        <w:rPr>
          <w:rFonts w:ascii="Times New Roman" w:eastAsia="Times New Roman" w:hAnsi="Times New Roman" w:cs="Times New Roman"/>
          <w:sz w:val="16"/>
          <w:szCs w:val="16"/>
          <w:lang w:eastAsia="de-AT"/>
        </w:rPr>
        <w:br/>
      </w:r>
      <w:r w:rsidRPr="00F463F9">
        <w:rPr>
          <w:rFonts w:ascii="Times New Roman" w:eastAsia="Times New Roman" w:hAnsi="Times New Roman" w:cs="Times New Roman"/>
          <w:sz w:val="16"/>
          <w:szCs w:val="16"/>
          <w:lang w:eastAsia="de-AT"/>
        </w:rPr>
        <w:br/>
        <w:t xml:space="preserve">Mit der Industrialisierung im späten 18. und frühen 19. Jahrhundert entstand in </w:t>
      </w:r>
      <w:proofErr w:type="spellStart"/>
      <w:r w:rsidRPr="00F463F9">
        <w:rPr>
          <w:rFonts w:ascii="Times New Roman" w:eastAsia="Times New Roman" w:hAnsi="Times New Roman" w:cs="Times New Roman"/>
          <w:sz w:val="16"/>
          <w:szCs w:val="16"/>
          <w:lang w:eastAsia="de-AT"/>
        </w:rPr>
        <w:t>Schwadorf</w:t>
      </w:r>
      <w:proofErr w:type="spellEnd"/>
      <w:r w:rsidRPr="00F463F9">
        <w:rPr>
          <w:rFonts w:ascii="Times New Roman" w:eastAsia="Times New Roman" w:hAnsi="Times New Roman" w:cs="Times New Roman"/>
          <w:sz w:val="16"/>
          <w:szCs w:val="16"/>
          <w:lang w:eastAsia="de-AT"/>
        </w:rPr>
        <w:t xml:space="preserve"> ein großer Textilbetrieb (ca. 1802). In der Folge siedelten sich zahlreiche Wanderarbeiter aus allen Teilen der Donaumonarchie an. Direkt neben der Baumwollspinnerei entstanden an die 100 Werkswohnungen und </w:t>
      </w:r>
      <w:proofErr w:type="spellStart"/>
      <w:r w:rsidRPr="00F463F9">
        <w:rPr>
          <w:rFonts w:ascii="Times New Roman" w:eastAsia="Times New Roman" w:hAnsi="Times New Roman" w:cs="Times New Roman"/>
          <w:sz w:val="16"/>
          <w:szCs w:val="16"/>
          <w:lang w:eastAsia="de-AT"/>
        </w:rPr>
        <w:t>Schwadorf</w:t>
      </w:r>
      <w:proofErr w:type="spellEnd"/>
      <w:r w:rsidRPr="00F463F9">
        <w:rPr>
          <w:rFonts w:ascii="Times New Roman" w:eastAsia="Times New Roman" w:hAnsi="Times New Roman" w:cs="Times New Roman"/>
          <w:sz w:val="16"/>
          <w:szCs w:val="16"/>
          <w:lang w:eastAsia="de-AT"/>
        </w:rPr>
        <w:t xml:space="preserve"> wandelte sich allmählich von einem Bauerndorf zu einer bedeutenden Industriegemeinde.</w:t>
      </w:r>
      <w:r w:rsidRPr="00F463F9">
        <w:rPr>
          <w:rFonts w:ascii="Times New Roman" w:eastAsia="Times New Roman" w:hAnsi="Times New Roman" w:cs="Times New Roman"/>
          <w:sz w:val="16"/>
          <w:szCs w:val="16"/>
          <w:lang w:eastAsia="de-AT"/>
        </w:rPr>
        <w:br/>
      </w:r>
      <w:r w:rsidRPr="00F463F9">
        <w:rPr>
          <w:rFonts w:ascii="Times New Roman" w:eastAsia="Times New Roman" w:hAnsi="Times New Roman" w:cs="Times New Roman"/>
          <w:sz w:val="16"/>
          <w:szCs w:val="16"/>
          <w:lang w:eastAsia="de-AT"/>
        </w:rPr>
        <w:br/>
        <w:t xml:space="preserve">l927 kam es zu einer Katastrophe, bei der viel von den noch vorhandenen Strukturen zerstört wurde: Das Erdbeben von </w:t>
      </w:r>
      <w:proofErr w:type="spellStart"/>
      <w:r w:rsidRPr="00F463F9">
        <w:rPr>
          <w:rFonts w:ascii="Times New Roman" w:eastAsia="Times New Roman" w:hAnsi="Times New Roman" w:cs="Times New Roman"/>
          <w:sz w:val="16"/>
          <w:szCs w:val="16"/>
          <w:lang w:eastAsia="de-AT"/>
        </w:rPr>
        <w:t>Schwadorf</w:t>
      </w:r>
      <w:proofErr w:type="spellEnd"/>
      <w:r w:rsidRPr="00F463F9">
        <w:rPr>
          <w:rFonts w:ascii="Times New Roman" w:eastAsia="Times New Roman" w:hAnsi="Times New Roman" w:cs="Times New Roman"/>
          <w:sz w:val="16"/>
          <w:szCs w:val="16"/>
          <w:lang w:eastAsia="de-AT"/>
        </w:rPr>
        <w:t xml:space="preserve"> ging in die österreichische Geschichte ein. </w:t>
      </w:r>
    </w:p>
    <w:p w:rsidR="00F463F9" w:rsidRPr="00F463F9" w:rsidRDefault="00F463F9" w:rsidP="00F463F9">
      <w:pPr>
        <w:spacing w:before="100" w:beforeAutospacing="1" w:after="100" w:afterAutospacing="1"/>
        <w:jc w:val="center"/>
        <w:rPr>
          <w:rFonts w:ascii="Times New Roman" w:eastAsia="Times New Roman" w:hAnsi="Times New Roman" w:cs="Times New Roman"/>
          <w:sz w:val="24"/>
          <w:szCs w:val="24"/>
          <w:lang w:eastAsia="de-AT"/>
        </w:rPr>
      </w:pPr>
      <w:r>
        <w:rPr>
          <w:rFonts w:ascii="Times New Roman" w:eastAsia="Times New Roman" w:hAnsi="Times New Roman" w:cs="Times New Roman"/>
          <w:noProof/>
          <w:sz w:val="24"/>
          <w:szCs w:val="24"/>
          <w:lang w:eastAsia="de-AT"/>
        </w:rPr>
        <w:drawing>
          <wp:inline distT="0" distB="0" distL="0" distR="0">
            <wp:extent cx="2409190" cy="3051175"/>
            <wp:effectExtent l="19050" t="0" r="0" b="0"/>
            <wp:docPr id="1" name="Bild 1" descr="C:\Users\AF\Desktop\schwadorf-Dateien\hauptplat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Desktop\schwadorf-Dateien\hauptplatz1.jpg"/>
                    <pic:cNvPicPr>
                      <a:picLocks noChangeAspect="1" noChangeArrowheads="1"/>
                    </pic:cNvPicPr>
                  </pic:nvPicPr>
                  <pic:blipFill>
                    <a:blip r:embed="rId4" cstate="print"/>
                    <a:srcRect/>
                    <a:stretch>
                      <a:fillRect/>
                    </a:stretch>
                  </pic:blipFill>
                  <pic:spPr bwMode="auto">
                    <a:xfrm>
                      <a:off x="0" y="0"/>
                      <a:ext cx="2409190" cy="3051175"/>
                    </a:xfrm>
                    <a:prstGeom prst="rect">
                      <a:avLst/>
                    </a:prstGeom>
                    <a:noFill/>
                    <a:ln w="9525">
                      <a:noFill/>
                      <a:miter lim="800000"/>
                      <a:headEnd/>
                      <a:tailEnd/>
                    </a:ln>
                  </pic:spPr>
                </pic:pic>
              </a:graphicData>
            </a:graphic>
          </wp:inline>
        </w:drawing>
      </w:r>
      <w:r w:rsidRPr="00F463F9">
        <w:rPr>
          <w:rFonts w:ascii="Times New Roman" w:eastAsia="Times New Roman" w:hAnsi="Times New Roman" w:cs="Times New Roman"/>
          <w:sz w:val="24"/>
          <w:szCs w:val="24"/>
          <w:lang w:eastAsia="de-AT"/>
        </w:rPr>
        <w:br/>
      </w:r>
    </w:p>
    <w:p w:rsidR="00F463F9" w:rsidRPr="00F463F9" w:rsidRDefault="00F463F9" w:rsidP="00F463F9">
      <w:pPr>
        <w:spacing w:before="100" w:beforeAutospacing="1" w:after="100" w:afterAutospacing="1"/>
        <w:jc w:val="right"/>
        <w:rPr>
          <w:rFonts w:ascii="Times New Roman" w:eastAsia="Times New Roman" w:hAnsi="Times New Roman" w:cs="Times New Roman"/>
          <w:sz w:val="24"/>
          <w:szCs w:val="24"/>
          <w:lang w:eastAsia="de-AT"/>
        </w:rPr>
      </w:pPr>
      <w:r>
        <w:rPr>
          <w:rFonts w:ascii="Times New Roman" w:eastAsia="Times New Roman" w:hAnsi="Times New Roman" w:cs="Times New Roman"/>
          <w:noProof/>
          <w:sz w:val="24"/>
          <w:szCs w:val="24"/>
          <w:lang w:eastAsia="de-AT"/>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724150" cy="1438275"/>
            <wp:effectExtent l="19050" t="0" r="0" b="0"/>
            <wp:wrapSquare wrapText="bothSides"/>
            <wp:docPr id="11" name="Bild 2" descr="C:\Users\AF\Desktop\schwadorf-Dateien\schwador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Desktop\schwadorf-Dateien\schwadorf1.jpg"/>
                    <pic:cNvPicPr>
                      <a:picLocks noChangeAspect="1" noChangeArrowheads="1"/>
                    </pic:cNvPicPr>
                  </pic:nvPicPr>
                  <pic:blipFill>
                    <a:blip r:embed="rId5" cstate="print"/>
                    <a:srcRect/>
                    <a:stretch>
                      <a:fillRect/>
                    </a:stretch>
                  </pic:blipFill>
                  <pic:spPr bwMode="auto">
                    <a:xfrm>
                      <a:off x="0" y="0"/>
                      <a:ext cx="2724150" cy="1438275"/>
                    </a:xfrm>
                    <a:prstGeom prst="rect">
                      <a:avLst/>
                    </a:prstGeom>
                    <a:noFill/>
                    <a:ln w="9525">
                      <a:noFill/>
                      <a:miter lim="800000"/>
                      <a:headEnd/>
                      <a:tailEnd/>
                    </a:ln>
                  </pic:spPr>
                </pic:pic>
              </a:graphicData>
            </a:graphic>
          </wp:anchor>
        </w:drawing>
      </w:r>
      <w:r w:rsidRPr="00F463F9">
        <w:rPr>
          <w:rFonts w:ascii="Times New Roman" w:eastAsia="Times New Roman" w:hAnsi="Times New Roman" w:cs="Times New Roman"/>
          <w:sz w:val="16"/>
          <w:szCs w:val="16"/>
          <w:lang w:eastAsia="de-AT"/>
        </w:rPr>
        <w:t xml:space="preserve">l938 schaffte Hitler, was das Erdbeben nicht geschafft hatte: Die Gemeinde wurde ihrer Selbständigkeit beraubt und dem sogenannten </w:t>
      </w:r>
      <w:proofErr w:type="spellStart"/>
      <w:r w:rsidRPr="00F463F9">
        <w:rPr>
          <w:rFonts w:ascii="Times New Roman" w:eastAsia="Times New Roman" w:hAnsi="Times New Roman" w:cs="Times New Roman"/>
          <w:sz w:val="16"/>
          <w:szCs w:val="16"/>
          <w:lang w:eastAsia="de-AT"/>
        </w:rPr>
        <w:t>Großwien</w:t>
      </w:r>
      <w:proofErr w:type="spellEnd"/>
      <w:r w:rsidRPr="00F463F9">
        <w:rPr>
          <w:rFonts w:ascii="Times New Roman" w:eastAsia="Times New Roman" w:hAnsi="Times New Roman" w:cs="Times New Roman"/>
          <w:sz w:val="16"/>
          <w:szCs w:val="16"/>
          <w:lang w:eastAsia="de-AT"/>
        </w:rPr>
        <w:t xml:space="preserve"> eingegliedert.</w:t>
      </w:r>
      <w:r w:rsidRPr="00F463F9">
        <w:rPr>
          <w:rFonts w:ascii="Times New Roman" w:eastAsia="Times New Roman" w:hAnsi="Times New Roman" w:cs="Times New Roman"/>
          <w:sz w:val="16"/>
          <w:szCs w:val="16"/>
          <w:lang w:eastAsia="de-AT"/>
        </w:rPr>
        <w:br/>
        <w:t> </w:t>
      </w:r>
      <w:r w:rsidRPr="00F463F9">
        <w:rPr>
          <w:rFonts w:ascii="Times New Roman" w:eastAsia="Times New Roman" w:hAnsi="Times New Roman" w:cs="Times New Roman"/>
          <w:sz w:val="16"/>
          <w:szCs w:val="16"/>
          <w:lang w:eastAsia="de-AT"/>
        </w:rPr>
        <w:br/>
        <w:t xml:space="preserve">Seit der Wiederselbständigkeit im Jahre 1954 hat die Gemeinde enormen Aufschwung erfahren. Sie entwickelte sich -  im Mittelpunkt des </w:t>
      </w:r>
      <w:proofErr w:type="spellStart"/>
      <w:r w:rsidRPr="00F463F9">
        <w:rPr>
          <w:rFonts w:ascii="Times New Roman" w:eastAsia="Times New Roman" w:hAnsi="Times New Roman" w:cs="Times New Roman"/>
          <w:sz w:val="16"/>
          <w:szCs w:val="16"/>
          <w:lang w:eastAsia="de-AT"/>
        </w:rPr>
        <w:t>Fischatales</w:t>
      </w:r>
      <w:proofErr w:type="spellEnd"/>
      <w:r w:rsidRPr="00F463F9">
        <w:rPr>
          <w:rFonts w:ascii="Times New Roman" w:eastAsia="Times New Roman" w:hAnsi="Times New Roman" w:cs="Times New Roman"/>
          <w:sz w:val="16"/>
          <w:szCs w:val="16"/>
          <w:lang w:eastAsia="de-AT"/>
        </w:rPr>
        <w:t xml:space="preserve"> an der Schnittstelle der Budapester Bundesstraße und der Landeshauptstraße 156 gelegen - zu einem zentralen Ort dieser Region. </w:t>
      </w:r>
    </w:p>
    <w:p w:rsidR="00F463F9" w:rsidRPr="00F463F9" w:rsidRDefault="00F463F9" w:rsidP="00F463F9">
      <w:pPr>
        <w:spacing w:before="100" w:beforeAutospacing="1" w:after="100" w:afterAutospacing="1"/>
        <w:rPr>
          <w:rFonts w:ascii="Times New Roman" w:eastAsia="Times New Roman" w:hAnsi="Times New Roman" w:cs="Times New Roman"/>
          <w:sz w:val="24"/>
          <w:szCs w:val="24"/>
          <w:lang w:eastAsia="de-AT"/>
        </w:rPr>
      </w:pPr>
      <w:r w:rsidRPr="00F463F9">
        <w:rPr>
          <w:rFonts w:ascii="Times New Roman" w:eastAsia="Times New Roman" w:hAnsi="Times New Roman" w:cs="Times New Roman"/>
          <w:sz w:val="16"/>
          <w:szCs w:val="16"/>
          <w:lang w:eastAsia="de-AT"/>
        </w:rPr>
        <w:br/>
        <w:t xml:space="preserve">Durch die Markterhebung im Jahre 1989 fand die positive Entwicklung auch die Anerkennung des NÖ Landtages. Das Wappen der Marktgemeinde </w:t>
      </w:r>
      <w:proofErr w:type="spellStart"/>
      <w:r w:rsidRPr="00F463F9">
        <w:rPr>
          <w:rFonts w:ascii="Times New Roman" w:eastAsia="Times New Roman" w:hAnsi="Times New Roman" w:cs="Times New Roman"/>
          <w:sz w:val="16"/>
          <w:szCs w:val="16"/>
          <w:lang w:eastAsia="de-AT"/>
        </w:rPr>
        <w:t>Schwadorf</w:t>
      </w:r>
      <w:proofErr w:type="spellEnd"/>
      <w:r w:rsidRPr="00F463F9">
        <w:rPr>
          <w:rFonts w:ascii="Times New Roman" w:eastAsia="Times New Roman" w:hAnsi="Times New Roman" w:cs="Times New Roman"/>
          <w:sz w:val="16"/>
          <w:szCs w:val="16"/>
          <w:lang w:eastAsia="de-AT"/>
        </w:rPr>
        <w:t xml:space="preserve"> zeigt in einem gespaltenen Schild einen roten aufsteigenden Wolf als Sinnbild der  Zugehörigkeit des Gemeindegebietes zur Herrschaft des Bistums Passau und unterstreicht damit die Bedeutung der 700 Jahre bestehenden kulturellen und wirtschaftlichen Verbindung. Zwei silberne Webspindeln weisen auf die frühe Entstehung eines Textilbetriebes zu Beginn des Zeitalters der Industrialisierung hin. Die im blauen Feld dargestellten </w:t>
      </w:r>
      <w:proofErr w:type="spellStart"/>
      <w:r w:rsidRPr="00F463F9">
        <w:rPr>
          <w:rFonts w:ascii="Times New Roman" w:eastAsia="Times New Roman" w:hAnsi="Times New Roman" w:cs="Times New Roman"/>
          <w:sz w:val="16"/>
          <w:szCs w:val="16"/>
          <w:lang w:eastAsia="de-AT"/>
        </w:rPr>
        <w:t>silbemen</w:t>
      </w:r>
      <w:proofErr w:type="spellEnd"/>
      <w:r w:rsidRPr="00F463F9">
        <w:rPr>
          <w:rFonts w:ascii="Times New Roman" w:eastAsia="Times New Roman" w:hAnsi="Times New Roman" w:cs="Times New Roman"/>
          <w:sz w:val="16"/>
          <w:szCs w:val="16"/>
          <w:lang w:eastAsia="de-AT"/>
        </w:rPr>
        <w:t xml:space="preserve"> Fische stellen die </w:t>
      </w:r>
      <w:proofErr w:type="spellStart"/>
      <w:r w:rsidRPr="00F463F9">
        <w:rPr>
          <w:rFonts w:ascii="Times New Roman" w:eastAsia="Times New Roman" w:hAnsi="Times New Roman" w:cs="Times New Roman"/>
          <w:sz w:val="16"/>
          <w:szCs w:val="16"/>
          <w:lang w:eastAsia="de-AT"/>
        </w:rPr>
        <w:t>geographische:Lage</w:t>
      </w:r>
      <w:proofErr w:type="spellEnd"/>
      <w:r w:rsidRPr="00F463F9">
        <w:rPr>
          <w:rFonts w:ascii="Times New Roman" w:eastAsia="Times New Roman" w:hAnsi="Times New Roman" w:cs="Times New Roman"/>
          <w:sz w:val="16"/>
          <w:szCs w:val="16"/>
          <w:lang w:eastAsia="de-AT"/>
        </w:rPr>
        <w:t xml:space="preserve"> der Marktgemeinde im Fischatal dar. Dieses Marktwappen wurde anlässlich der Markterhebung am 3. Juli 1989 vom NÖ Landtag verliehen.</w:t>
      </w:r>
      <w:r w:rsidRPr="00F463F9">
        <w:rPr>
          <w:rFonts w:ascii="Times New Roman" w:eastAsia="Times New Roman" w:hAnsi="Times New Roman" w:cs="Times New Roman"/>
          <w:sz w:val="16"/>
          <w:szCs w:val="16"/>
          <w:lang w:eastAsia="de-AT"/>
        </w:rPr>
        <w:br/>
        <w:t> </w:t>
      </w:r>
    </w:p>
    <w:p w:rsidR="00F94CDE" w:rsidRDefault="00F463F9" w:rsidP="00F463F9">
      <w:r>
        <w:rPr>
          <w:rFonts w:ascii="Times New Roman" w:eastAsia="Times New Roman" w:hAnsi="Times New Roman" w:cs="Times New Roman"/>
          <w:noProof/>
          <w:sz w:val="24"/>
          <w:szCs w:val="24"/>
          <w:lang w:eastAsia="de-AT"/>
        </w:rPr>
        <w:drawing>
          <wp:inline distT="0" distB="0" distL="0" distR="0">
            <wp:extent cx="1811020" cy="1433195"/>
            <wp:effectExtent l="19050" t="0" r="0" b="0"/>
            <wp:docPr id="8" name="Bild 8" descr="C:\Users\AF\Desktop\schwadorf-Dateien\m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F\Desktop\schwadorf-Dateien\me1.gif"/>
                    <pic:cNvPicPr>
                      <a:picLocks noChangeAspect="1" noChangeArrowheads="1"/>
                    </pic:cNvPicPr>
                  </pic:nvPicPr>
                  <pic:blipFill>
                    <a:blip r:embed="rId6" cstate="print"/>
                    <a:srcRect/>
                    <a:stretch>
                      <a:fillRect/>
                    </a:stretch>
                  </pic:blipFill>
                  <pic:spPr bwMode="auto">
                    <a:xfrm>
                      <a:off x="0" y="0"/>
                      <a:ext cx="1811020" cy="1433195"/>
                    </a:xfrm>
                    <a:prstGeom prst="rect">
                      <a:avLst/>
                    </a:prstGeom>
                    <a:noFill/>
                    <a:ln w="9525">
                      <a:noFill/>
                      <a:miter lim="800000"/>
                      <a:headEnd/>
                      <a:tailEnd/>
                    </a:ln>
                  </pic:spPr>
                </pic:pic>
              </a:graphicData>
            </a:graphic>
          </wp:inline>
        </w:drawing>
      </w:r>
    </w:p>
    <w:sectPr w:rsidR="00F94CDE" w:rsidSect="00F463F9">
      <w:pgSz w:w="11906" w:h="16838"/>
      <w:pgMar w:top="1417"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proofState w:spelling="clean" w:grammar="clean"/>
  <w:defaultTabStop w:val="708"/>
  <w:hyphenationZone w:val="425"/>
  <w:characterSpacingControl w:val="doNotCompress"/>
  <w:compat/>
  <w:rsids>
    <w:rsidRoot w:val="00F463F9"/>
    <w:rsid w:val="00044FB5"/>
    <w:rsid w:val="003F61C0"/>
    <w:rsid w:val="00601180"/>
    <w:rsid w:val="00681DF5"/>
    <w:rsid w:val="008A5DEC"/>
    <w:rsid w:val="00907907"/>
    <w:rsid w:val="009F6831"/>
    <w:rsid w:val="00AA7A6B"/>
    <w:rsid w:val="00D00395"/>
    <w:rsid w:val="00E71A41"/>
    <w:rsid w:val="00F463F9"/>
    <w:rsid w:val="00F94CDE"/>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0039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text">
    <w:name w:val="ctext"/>
    <w:basedOn w:val="Standard"/>
    <w:rsid w:val="00F463F9"/>
    <w:pPr>
      <w:spacing w:before="100" w:beforeAutospacing="1" w:after="100" w:afterAutospacing="1"/>
    </w:pPr>
    <w:rPr>
      <w:rFonts w:ascii="Times New Roman" w:eastAsia="Times New Roman" w:hAnsi="Times New Roman" w:cs="Times New Roman"/>
      <w:sz w:val="24"/>
      <w:szCs w:val="24"/>
      <w:lang w:eastAsia="de-AT"/>
    </w:rPr>
  </w:style>
  <w:style w:type="paragraph" w:styleId="StandardWeb">
    <w:name w:val="Normal (Web)"/>
    <w:basedOn w:val="Standard"/>
    <w:uiPriority w:val="99"/>
    <w:semiHidden/>
    <w:unhideWhenUsed/>
    <w:rsid w:val="00F463F9"/>
    <w:pPr>
      <w:spacing w:before="100" w:beforeAutospacing="1" w:after="100" w:afterAutospacing="1"/>
    </w:pPr>
    <w:rPr>
      <w:rFonts w:ascii="Times New Roman" w:eastAsia="Times New Roman" w:hAnsi="Times New Roman" w:cs="Times New Roman"/>
      <w:sz w:val="24"/>
      <w:szCs w:val="24"/>
      <w:lang w:eastAsia="de-AT"/>
    </w:rPr>
  </w:style>
  <w:style w:type="paragraph" w:customStyle="1" w:styleId="text">
    <w:name w:val="text"/>
    <w:basedOn w:val="Standard"/>
    <w:rsid w:val="00F463F9"/>
    <w:pPr>
      <w:spacing w:before="100" w:beforeAutospacing="1" w:after="100" w:afterAutospacing="1"/>
    </w:pPr>
    <w:rPr>
      <w:rFonts w:ascii="Times New Roman" w:eastAsia="Times New Roman" w:hAnsi="Times New Roman" w:cs="Times New Roman"/>
      <w:sz w:val="24"/>
      <w:szCs w:val="24"/>
      <w:lang w:eastAsia="de-AT"/>
    </w:rPr>
  </w:style>
  <w:style w:type="paragraph" w:styleId="Sprechblasentext">
    <w:name w:val="Balloon Text"/>
    <w:basedOn w:val="Standard"/>
    <w:link w:val="SprechblasentextZchn"/>
    <w:uiPriority w:val="99"/>
    <w:semiHidden/>
    <w:unhideWhenUsed/>
    <w:rsid w:val="00F463F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463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349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1897</Characters>
  <Application>Microsoft Office Word</Application>
  <DocSecurity>0</DocSecurity>
  <Lines>15</Lines>
  <Paragraphs>4</Paragraphs>
  <ScaleCrop>false</ScaleCrop>
  <Company>Frost-RL</Company>
  <LinksUpToDate>false</LinksUpToDate>
  <CharactersWithSpaces>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dc:creator>
  <cp:lastModifiedBy>AF</cp:lastModifiedBy>
  <cp:revision>2</cp:revision>
  <dcterms:created xsi:type="dcterms:W3CDTF">2011-04-01T07:50:00Z</dcterms:created>
  <dcterms:modified xsi:type="dcterms:W3CDTF">2011-04-01T07:54:00Z</dcterms:modified>
</cp:coreProperties>
</file>